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02" w:rsidRDefault="00AC5902" w:rsidP="00AC5902">
      <w:pPr>
        <w:shd w:val="clear" w:color="auto" w:fill="FFFFFF"/>
        <w:rPr>
          <w:rFonts w:ascii="Verdana" w:hAnsi="Verdana"/>
          <w:color w:val="000000"/>
          <w:sz w:val="20"/>
          <w:szCs w:val="20"/>
        </w:rPr>
      </w:pPr>
      <w:r>
        <w:rPr>
          <w:rFonts w:ascii="Verdana" w:hAnsi="Verdana"/>
          <w:color w:val="000000"/>
          <w:sz w:val="20"/>
          <w:szCs w:val="20"/>
        </w:rPr>
        <w:t>Dear Parents,</w:t>
      </w:r>
    </w:p>
    <w:p w:rsidR="00AC5902" w:rsidRDefault="00AC5902" w:rsidP="00AC5902">
      <w:pPr>
        <w:shd w:val="clear" w:color="auto" w:fill="FFFFFF"/>
        <w:rPr>
          <w:rFonts w:ascii="Verdana" w:hAnsi="Verdana"/>
          <w:color w:val="000000"/>
          <w:sz w:val="20"/>
          <w:szCs w:val="20"/>
        </w:rPr>
      </w:pPr>
    </w:p>
    <w:p w:rsidR="00AC5902" w:rsidRDefault="00AC5902" w:rsidP="00AC5902">
      <w:pPr>
        <w:shd w:val="clear" w:color="auto" w:fill="FFFFFF"/>
        <w:rPr>
          <w:rFonts w:ascii="Verdana" w:hAnsi="Verdana"/>
          <w:color w:val="000000"/>
          <w:sz w:val="20"/>
          <w:szCs w:val="20"/>
        </w:rPr>
      </w:pPr>
      <w:r>
        <w:rPr>
          <w:rFonts w:ascii="Verdana" w:hAnsi="Verdana"/>
          <w:color w:val="000000"/>
          <w:sz w:val="20"/>
          <w:szCs w:val="20"/>
        </w:rPr>
        <w:t>Welcome to an exciting new year!  As officers of the PTO, we would like to introduce ourselves and share some of our goals for the new school year.  Maria is our PTO president and is Luca’s mother (cardinals) and Rebecca is our treasurer and is Lucas’ mother (Seagulls).  A number of you have signed up to help with key events and activities, which is extremely appreciated.</w:t>
      </w:r>
    </w:p>
    <w:p w:rsidR="00AC5902" w:rsidRDefault="00AC5902" w:rsidP="00AC5902">
      <w:pPr>
        <w:shd w:val="clear" w:color="auto" w:fill="FFFFFF"/>
        <w:rPr>
          <w:rFonts w:ascii="Verdana" w:hAnsi="Verdana"/>
          <w:color w:val="000000"/>
          <w:sz w:val="20"/>
          <w:szCs w:val="20"/>
        </w:rPr>
      </w:pPr>
    </w:p>
    <w:p w:rsidR="00AC5902" w:rsidRDefault="00AC5902" w:rsidP="00AC5902">
      <w:pPr>
        <w:shd w:val="clear" w:color="auto" w:fill="FFFFFF"/>
        <w:rPr>
          <w:rFonts w:ascii="Verdana" w:hAnsi="Verdana"/>
          <w:color w:val="000000"/>
          <w:sz w:val="20"/>
          <w:szCs w:val="20"/>
        </w:rPr>
      </w:pPr>
      <w:r>
        <w:rPr>
          <w:rFonts w:ascii="Verdana" w:hAnsi="Verdana"/>
          <w:color w:val="000000"/>
          <w:sz w:val="20"/>
          <w:szCs w:val="20"/>
        </w:rPr>
        <w:t>As a PTO (parent-teacher organization), we seek to provide assistance to the hardworking teachers and staff in their efforts to foster a love of lifelong learning in our children and a sense of community in our families.  As parents, the most important resource we can provide is our time and our excitement during school programs and events.  During some of our events, we will also be fundraising.  We are working hard to make sure that we engage our children and families in worthwhile and fun endeavors.  It is a reality that our tuition dollars go to support the excellent teachers and facilities, but are sometimes not enough to cover playground or classroom equipment and accessories. Traditionally, these additional purchases have been covered by the PTO.  So please lend support when you can!</w:t>
      </w:r>
    </w:p>
    <w:p w:rsidR="00AC5902" w:rsidRDefault="00AC5902" w:rsidP="00AC5902">
      <w:pPr>
        <w:shd w:val="clear" w:color="auto" w:fill="FFFFFF"/>
        <w:rPr>
          <w:rFonts w:ascii="Verdana" w:hAnsi="Verdana"/>
          <w:color w:val="000000"/>
          <w:sz w:val="20"/>
          <w:szCs w:val="20"/>
        </w:rPr>
      </w:pPr>
    </w:p>
    <w:p w:rsidR="00AC5902" w:rsidRDefault="00AC5902" w:rsidP="00AC5902">
      <w:pPr>
        <w:shd w:val="clear" w:color="auto" w:fill="FFFFFF"/>
        <w:rPr>
          <w:rFonts w:ascii="Verdana" w:hAnsi="Verdana"/>
          <w:color w:val="000000"/>
          <w:sz w:val="20"/>
          <w:szCs w:val="20"/>
        </w:rPr>
      </w:pPr>
      <w:r>
        <w:rPr>
          <w:rFonts w:ascii="Verdana" w:hAnsi="Verdana"/>
          <w:color w:val="000000"/>
          <w:sz w:val="20"/>
          <w:szCs w:val="20"/>
        </w:rPr>
        <w:t>We acknowledge that our PTO functions best with broad participation.  Working together as parents, we not only benefit the experiences that our children get, but we also have the opportunity to share, learn, and grow among ourselves.  As your PTO officers we are always open to new ideas, so please be sure to send comments and thoughts!</w:t>
      </w:r>
    </w:p>
    <w:p w:rsidR="00AC5902" w:rsidRDefault="00AC5902" w:rsidP="00AC5902">
      <w:pPr>
        <w:shd w:val="clear" w:color="auto" w:fill="FFFFFF"/>
        <w:rPr>
          <w:rFonts w:ascii="Verdana" w:hAnsi="Verdana"/>
          <w:color w:val="000000"/>
          <w:sz w:val="20"/>
          <w:szCs w:val="20"/>
        </w:rPr>
      </w:pPr>
    </w:p>
    <w:p w:rsidR="00AC5902" w:rsidRDefault="00AC5902" w:rsidP="00AC5902">
      <w:pPr>
        <w:shd w:val="clear" w:color="auto" w:fill="FFFFFF"/>
        <w:rPr>
          <w:rFonts w:ascii="Verdana" w:hAnsi="Verdana"/>
          <w:color w:val="000000"/>
          <w:sz w:val="20"/>
          <w:szCs w:val="20"/>
        </w:rPr>
      </w:pPr>
      <w:r>
        <w:rPr>
          <w:rFonts w:ascii="Verdana" w:hAnsi="Verdana"/>
          <w:color w:val="000000"/>
          <w:sz w:val="20"/>
          <w:szCs w:val="20"/>
        </w:rPr>
        <w:t xml:space="preserve">We are looking forward to our next school-wide event, </w:t>
      </w:r>
      <w:proofErr w:type="spellStart"/>
      <w:r>
        <w:rPr>
          <w:rFonts w:ascii="Verdana" w:hAnsi="Verdana"/>
          <w:color w:val="000000"/>
          <w:sz w:val="20"/>
          <w:szCs w:val="20"/>
        </w:rPr>
        <w:t>OctoberFest</w:t>
      </w:r>
      <w:proofErr w:type="spellEnd"/>
      <w:r>
        <w:rPr>
          <w:rFonts w:ascii="Verdana" w:hAnsi="Verdana"/>
          <w:color w:val="000000"/>
          <w:sz w:val="20"/>
          <w:szCs w:val="20"/>
        </w:rPr>
        <w:t>, about which you will receive an email.  We will also have a PTO informational meeting on October 20</w:t>
      </w:r>
      <w:r>
        <w:rPr>
          <w:rFonts w:ascii="Verdana" w:hAnsi="Verdana"/>
          <w:color w:val="000000"/>
          <w:sz w:val="16"/>
          <w:szCs w:val="16"/>
        </w:rPr>
        <w:t>th</w:t>
      </w:r>
      <w:r>
        <w:rPr>
          <w:rFonts w:ascii="Verdana" w:hAnsi="Verdana"/>
          <w:color w:val="000000"/>
          <w:sz w:val="20"/>
          <w:szCs w:val="20"/>
        </w:rPr>
        <w:t> at 6pm.  So please join us (children welcome)!</w:t>
      </w:r>
    </w:p>
    <w:p w:rsidR="00AC5902" w:rsidRDefault="00AC5902" w:rsidP="00AC5902">
      <w:pPr>
        <w:shd w:val="clear" w:color="auto" w:fill="FFFFFF"/>
        <w:rPr>
          <w:rFonts w:ascii="Verdana" w:hAnsi="Verdana"/>
          <w:color w:val="000000"/>
          <w:sz w:val="20"/>
          <w:szCs w:val="20"/>
        </w:rPr>
      </w:pPr>
    </w:p>
    <w:p w:rsidR="00AC5902" w:rsidRDefault="00AC5902" w:rsidP="00AC5902">
      <w:pPr>
        <w:shd w:val="clear" w:color="auto" w:fill="FFFFFF"/>
        <w:rPr>
          <w:rFonts w:ascii="Verdana" w:hAnsi="Verdana"/>
          <w:color w:val="000000"/>
          <w:sz w:val="20"/>
          <w:szCs w:val="20"/>
        </w:rPr>
      </w:pPr>
      <w:r>
        <w:rPr>
          <w:rFonts w:ascii="Verdana" w:hAnsi="Verdana"/>
          <w:color w:val="000000"/>
          <w:sz w:val="20"/>
          <w:szCs w:val="20"/>
        </w:rPr>
        <w:t>Rebecca and Maria</w:t>
      </w:r>
    </w:p>
    <w:p w:rsidR="00A1015E" w:rsidRDefault="00A1015E">
      <w:bookmarkStart w:id="0" w:name="_GoBack"/>
      <w:bookmarkEnd w:id="0"/>
    </w:p>
    <w:sectPr w:rsidR="00A10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F5"/>
    <w:rsid w:val="005A23F5"/>
    <w:rsid w:val="00A1015E"/>
    <w:rsid w:val="00AC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23F5"/>
    <w:rPr>
      <w:rFonts w:ascii="Tahoma" w:hAnsi="Tahoma" w:cs="Tahoma"/>
      <w:sz w:val="16"/>
      <w:szCs w:val="16"/>
    </w:rPr>
  </w:style>
  <w:style w:type="character" w:customStyle="1" w:styleId="BalloonTextChar">
    <w:name w:val="Balloon Text Char"/>
    <w:basedOn w:val="DefaultParagraphFont"/>
    <w:link w:val="BalloonText"/>
    <w:rsid w:val="005A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23F5"/>
    <w:rPr>
      <w:rFonts w:ascii="Tahoma" w:hAnsi="Tahoma" w:cs="Tahoma"/>
      <w:sz w:val="16"/>
      <w:szCs w:val="16"/>
    </w:rPr>
  </w:style>
  <w:style w:type="character" w:customStyle="1" w:styleId="BalloonTextChar">
    <w:name w:val="Balloon Text Char"/>
    <w:basedOn w:val="DefaultParagraphFont"/>
    <w:link w:val="BalloonText"/>
    <w:rsid w:val="005A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6917">
      <w:bodyDiv w:val="1"/>
      <w:marLeft w:val="0"/>
      <w:marRight w:val="0"/>
      <w:marTop w:val="0"/>
      <w:marBottom w:val="0"/>
      <w:divBdr>
        <w:top w:val="none" w:sz="0" w:space="0" w:color="auto"/>
        <w:left w:val="none" w:sz="0" w:space="0" w:color="auto"/>
        <w:bottom w:val="none" w:sz="0" w:space="0" w:color="auto"/>
        <w:right w:val="none" w:sz="0" w:space="0" w:color="auto"/>
      </w:divBdr>
      <w:divsChild>
        <w:div w:id="1134172962">
          <w:marLeft w:val="0"/>
          <w:marRight w:val="0"/>
          <w:marTop w:val="0"/>
          <w:marBottom w:val="0"/>
          <w:divBdr>
            <w:top w:val="none" w:sz="0" w:space="0" w:color="auto"/>
            <w:left w:val="none" w:sz="0" w:space="0" w:color="auto"/>
            <w:bottom w:val="none" w:sz="0" w:space="0" w:color="auto"/>
            <w:right w:val="none" w:sz="0" w:space="0" w:color="auto"/>
          </w:divBdr>
        </w:div>
        <w:div w:id="1924023976">
          <w:marLeft w:val="0"/>
          <w:marRight w:val="0"/>
          <w:marTop w:val="0"/>
          <w:marBottom w:val="0"/>
          <w:divBdr>
            <w:top w:val="none" w:sz="0" w:space="0" w:color="auto"/>
            <w:left w:val="none" w:sz="0" w:space="0" w:color="auto"/>
            <w:bottom w:val="none" w:sz="0" w:space="0" w:color="auto"/>
            <w:right w:val="none" w:sz="0" w:space="0" w:color="auto"/>
          </w:divBdr>
        </w:div>
        <w:div w:id="1249462083">
          <w:marLeft w:val="0"/>
          <w:marRight w:val="0"/>
          <w:marTop w:val="0"/>
          <w:marBottom w:val="0"/>
          <w:divBdr>
            <w:top w:val="none" w:sz="0" w:space="0" w:color="auto"/>
            <w:left w:val="none" w:sz="0" w:space="0" w:color="auto"/>
            <w:bottom w:val="none" w:sz="0" w:space="0" w:color="auto"/>
            <w:right w:val="none" w:sz="0" w:space="0" w:color="auto"/>
          </w:divBdr>
        </w:div>
        <w:div w:id="1632202828">
          <w:marLeft w:val="0"/>
          <w:marRight w:val="0"/>
          <w:marTop w:val="0"/>
          <w:marBottom w:val="0"/>
          <w:divBdr>
            <w:top w:val="none" w:sz="0" w:space="0" w:color="auto"/>
            <w:left w:val="none" w:sz="0" w:space="0" w:color="auto"/>
            <w:bottom w:val="none" w:sz="0" w:space="0" w:color="auto"/>
            <w:right w:val="none" w:sz="0" w:space="0" w:color="auto"/>
          </w:divBdr>
        </w:div>
        <w:div w:id="1104155573">
          <w:marLeft w:val="0"/>
          <w:marRight w:val="0"/>
          <w:marTop w:val="0"/>
          <w:marBottom w:val="0"/>
          <w:divBdr>
            <w:top w:val="none" w:sz="0" w:space="0" w:color="auto"/>
            <w:left w:val="none" w:sz="0" w:space="0" w:color="auto"/>
            <w:bottom w:val="none" w:sz="0" w:space="0" w:color="auto"/>
            <w:right w:val="none" w:sz="0" w:space="0" w:color="auto"/>
          </w:divBdr>
        </w:div>
        <w:div w:id="499124751">
          <w:marLeft w:val="0"/>
          <w:marRight w:val="0"/>
          <w:marTop w:val="0"/>
          <w:marBottom w:val="0"/>
          <w:divBdr>
            <w:top w:val="none" w:sz="0" w:space="0" w:color="auto"/>
            <w:left w:val="none" w:sz="0" w:space="0" w:color="auto"/>
            <w:bottom w:val="none" w:sz="0" w:space="0" w:color="auto"/>
            <w:right w:val="none" w:sz="0" w:space="0" w:color="auto"/>
          </w:divBdr>
        </w:div>
        <w:div w:id="2004820979">
          <w:marLeft w:val="0"/>
          <w:marRight w:val="0"/>
          <w:marTop w:val="0"/>
          <w:marBottom w:val="0"/>
          <w:divBdr>
            <w:top w:val="none" w:sz="0" w:space="0" w:color="auto"/>
            <w:left w:val="none" w:sz="0" w:space="0" w:color="auto"/>
            <w:bottom w:val="none" w:sz="0" w:space="0" w:color="auto"/>
            <w:right w:val="none" w:sz="0" w:space="0" w:color="auto"/>
          </w:divBdr>
        </w:div>
        <w:div w:id="593325908">
          <w:marLeft w:val="0"/>
          <w:marRight w:val="0"/>
          <w:marTop w:val="0"/>
          <w:marBottom w:val="0"/>
          <w:divBdr>
            <w:top w:val="none" w:sz="0" w:space="0" w:color="auto"/>
            <w:left w:val="none" w:sz="0" w:space="0" w:color="auto"/>
            <w:bottom w:val="none" w:sz="0" w:space="0" w:color="auto"/>
            <w:right w:val="none" w:sz="0" w:space="0" w:color="auto"/>
          </w:divBdr>
        </w:div>
        <w:div w:id="13659044">
          <w:marLeft w:val="0"/>
          <w:marRight w:val="0"/>
          <w:marTop w:val="0"/>
          <w:marBottom w:val="0"/>
          <w:divBdr>
            <w:top w:val="none" w:sz="0" w:space="0" w:color="auto"/>
            <w:left w:val="none" w:sz="0" w:space="0" w:color="auto"/>
            <w:bottom w:val="none" w:sz="0" w:space="0" w:color="auto"/>
            <w:right w:val="none" w:sz="0" w:space="0" w:color="auto"/>
          </w:divBdr>
        </w:div>
        <w:div w:id="150608629">
          <w:marLeft w:val="0"/>
          <w:marRight w:val="0"/>
          <w:marTop w:val="0"/>
          <w:marBottom w:val="0"/>
          <w:divBdr>
            <w:top w:val="none" w:sz="0" w:space="0" w:color="auto"/>
            <w:left w:val="none" w:sz="0" w:space="0" w:color="auto"/>
            <w:bottom w:val="none" w:sz="0" w:space="0" w:color="auto"/>
            <w:right w:val="none" w:sz="0" w:space="0" w:color="auto"/>
          </w:divBdr>
        </w:div>
        <w:div w:id="127351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NGuiro</dc:creator>
  <cp:lastModifiedBy>NGuiro</cp:lastModifiedBy>
  <cp:revision>1</cp:revision>
  <cp:lastPrinted>2015-10-21T17:29:00Z</cp:lastPrinted>
  <dcterms:created xsi:type="dcterms:W3CDTF">2015-10-21T17:21:00Z</dcterms:created>
  <dcterms:modified xsi:type="dcterms:W3CDTF">2015-10-22T16:26:00Z</dcterms:modified>
</cp:coreProperties>
</file>